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A7978" w14:textId="77777777" w:rsidR="00E57CD8" w:rsidRPr="00842B19" w:rsidRDefault="00E57CD8" w:rsidP="00E57CD8">
      <w:pPr>
        <w:pStyle w:val="Listaszerbekezds"/>
        <w:spacing w:after="0" w:line="240" w:lineRule="auto"/>
        <w:ind w:left="426"/>
        <w:jc w:val="center"/>
        <w:rPr>
          <w:b/>
          <w:sz w:val="28"/>
          <w:szCs w:val="28"/>
        </w:rPr>
      </w:pPr>
      <w:r w:rsidRPr="00842B19">
        <w:rPr>
          <w:b/>
          <w:sz w:val="28"/>
          <w:szCs w:val="28"/>
        </w:rPr>
        <w:t xml:space="preserve">Basic </w:t>
      </w:r>
      <w:proofErr w:type="spellStart"/>
      <w:r w:rsidRPr="00842B19">
        <w:rPr>
          <w:b/>
          <w:sz w:val="28"/>
          <w:szCs w:val="28"/>
        </w:rPr>
        <w:t>datas</w:t>
      </w:r>
      <w:proofErr w:type="spellEnd"/>
      <w:r w:rsidRPr="00842B19">
        <w:rPr>
          <w:b/>
          <w:sz w:val="28"/>
          <w:szCs w:val="28"/>
        </w:rPr>
        <w:t xml:space="preserve"> and </w:t>
      </w:r>
      <w:proofErr w:type="spellStart"/>
      <w:r w:rsidRPr="00842B19">
        <w:rPr>
          <w:b/>
          <w:sz w:val="28"/>
          <w:szCs w:val="28"/>
        </w:rPr>
        <w:t>additional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informations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required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for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the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publication</w:t>
      </w:r>
      <w:proofErr w:type="spellEnd"/>
      <w:r w:rsidRPr="00842B19">
        <w:rPr>
          <w:b/>
          <w:sz w:val="28"/>
          <w:szCs w:val="28"/>
        </w:rPr>
        <w:t xml:space="preserve"> of </w:t>
      </w:r>
      <w:proofErr w:type="spellStart"/>
      <w:r w:rsidRPr="00842B19">
        <w:rPr>
          <w:b/>
          <w:sz w:val="28"/>
          <w:szCs w:val="28"/>
        </w:rPr>
        <w:t>the</w:t>
      </w:r>
      <w:proofErr w:type="spellEnd"/>
      <w:r w:rsidRPr="00842B19">
        <w:rPr>
          <w:b/>
          <w:sz w:val="28"/>
          <w:szCs w:val="28"/>
        </w:rPr>
        <w:t xml:space="preserve"> </w:t>
      </w:r>
      <w:proofErr w:type="spellStart"/>
      <w:r w:rsidRPr="00842B19">
        <w:rPr>
          <w:b/>
          <w:sz w:val="28"/>
          <w:szCs w:val="28"/>
        </w:rPr>
        <w:t>application</w:t>
      </w:r>
      <w:proofErr w:type="spellEnd"/>
    </w:p>
    <w:p w14:paraId="40A2C783" w14:textId="77777777" w:rsidR="00E57CD8" w:rsidRDefault="00E57CD8" w:rsidP="00E57CD8">
      <w:pPr>
        <w:pStyle w:val="Listaszerbekezds"/>
        <w:spacing w:after="0" w:line="240" w:lineRule="auto"/>
        <w:ind w:left="426"/>
        <w:jc w:val="center"/>
        <w:rPr>
          <w:rFonts w:asciiTheme="minorHAnsi" w:hAnsiTheme="minorHAnsi" w:cstheme="minorHAnsi"/>
          <w:color w:val="000000" w:themeColor="text1"/>
          <w:sz w:val="24"/>
        </w:rPr>
      </w:pPr>
    </w:p>
    <w:p w14:paraId="3FCCBB0A" w14:textId="77777777" w:rsidR="00E57CD8" w:rsidRPr="00B910DB" w:rsidRDefault="00E57CD8" w:rsidP="00E57CD8">
      <w:pPr>
        <w:pStyle w:val="Listaszerbekezds"/>
        <w:spacing w:after="0" w:line="240" w:lineRule="auto"/>
        <w:ind w:left="426"/>
        <w:jc w:val="center"/>
        <w:rPr>
          <w:rFonts w:asciiTheme="minorHAnsi" w:hAnsiTheme="minorHAnsi" w:cstheme="minorHAnsi"/>
          <w:color w:val="000000" w:themeColor="text1"/>
          <w:sz w:val="24"/>
        </w:rPr>
      </w:pPr>
    </w:p>
    <w:p w14:paraId="2C304F4B" w14:textId="77777777" w:rsidR="00E57CD8" w:rsidRDefault="00E57CD8" w:rsidP="00E57CD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and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title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 w:rsidRPr="007F76DC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7F76DC">
        <w:rPr>
          <w:rFonts w:asciiTheme="minorHAnsi" w:hAnsiTheme="minorHAnsi" w:cstheme="minorHAnsi"/>
          <w:color w:val="000000" w:themeColor="text1"/>
          <w:sz w:val="24"/>
        </w:rPr>
        <w:t>application</w:t>
      </w:r>
      <w:proofErr w:type="spellEnd"/>
      <w:r w:rsidRPr="00A2414A">
        <w:rPr>
          <w:rFonts w:asciiTheme="minorHAnsi" w:hAnsiTheme="minorHAnsi" w:cstheme="minorHAnsi"/>
          <w:color w:val="000000" w:themeColor="text1"/>
          <w:sz w:val="24"/>
        </w:rPr>
        <w:t>:</w:t>
      </w:r>
    </w:p>
    <w:p w14:paraId="545EAFDC" w14:textId="77777777" w:rsidR="00E57CD8" w:rsidRPr="00B910DB" w:rsidRDefault="00E57CD8" w:rsidP="00E57CD8">
      <w:pPr>
        <w:pStyle w:val="Listaszerbekezds"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4F8D6CED" w14:textId="2D97B12D" w:rsidR="00E57CD8" w:rsidRPr="00B910DB" w:rsidRDefault="00E57CD8" w:rsidP="00E57CD8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B910DB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BD6A56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BD6A56">
        <w:rPr>
          <w:rFonts w:asciiTheme="minorHAnsi" w:hAnsiTheme="minorHAnsi" w:cstheme="minorHAnsi"/>
          <w:color w:val="000000" w:themeColor="text1"/>
          <w:sz w:val="24"/>
        </w:rPr>
        <w:t>N</w:t>
      </w:r>
      <w:r>
        <w:rPr>
          <w:rFonts w:asciiTheme="minorHAnsi" w:hAnsiTheme="minorHAnsi" w:cstheme="minorHAnsi"/>
          <w:color w:val="000000" w:themeColor="text1"/>
          <w:sz w:val="24"/>
        </w:rPr>
        <w:t>ame</w:t>
      </w:r>
      <w:proofErr w:type="spellEnd"/>
      <w:r w:rsidRPr="00BD6A56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Pr="00BD6A56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2E6CAA" w:rsidRPr="002E6CAA">
        <w:rPr>
          <w:rFonts w:asciiTheme="minorHAnsi" w:hAnsiTheme="minorHAnsi" w:cstheme="minorHAnsi"/>
          <w:b/>
          <w:color w:val="000000" w:themeColor="text1"/>
          <w:sz w:val="24"/>
        </w:rPr>
        <w:t xml:space="preserve">Bartók </w:t>
      </w:r>
      <w:proofErr w:type="spellStart"/>
      <w:r w:rsidR="002E6CAA" w:rsidRPr="002E6CAA">
        <w:rPr>
          <w:rFonts w:asciiTheme="minorHAnsi" w:hAnsiTheme="minorHAnsi" w:cstheme="minorHAnsi"/>
          <w:b/>
          <w:color w:val="000000" w:themeColor="text1"/>
          <w:sz w:val="24"/>
        </w:rPr>
        <w:t>Courtyard</w:t>
      </w:r>
      <w:proofErr w:type="spellEnd"/>
      <w:r w:rsidR="002E6CAA" w:rsidRPr="002E6CAA">
        <w:rPr>
          <w:rFonts w:asciiTheme="minorHAnsi" w:hAnsiTheme="minorHAnsi" w:cstheme="minorHAnsi"/>
          <w:b/>
          <w:color w:val="000000" w:themeColor="text1"/>
          <w:sz w:val="24"/>
        </w:rPr>
        <w:t xml:space="preserve"> II. Office building "A" </w:t>
      </w:r>
      <w:proofErr w:type="spellStart"/>
      <w:r w:rsidR="002E6CAA" w:rsidRPr="002E6CAA">
        <w:rPr>
          <w:rFonts w:asciiTheme="minorHAnsi" w:hAnsiTheme="minorHAnsi" w:cstheme="minorHAnsi"/>
          <w:b/>
          <w:color w:val="000000" w:themeColor="text1"/>
          <w:sz w:val="24"/>
        </w:rPr>
        <w:t>phase</w:t>
      </w:r>
      <w:proofErr w:type="spellEnd"/>
    </w:p>
    <w:p w14:paraId="7F98B069" w14:textId="78069AC5" w:rsidR="00E57CD8" w:rsidRDefault="00E57CD8" w:rsidP="00E57CD8">
      <w:pPr>
        <w:spacing w:after="0" w:line="240" w:lineRule="auto"/>
        <w:ind w:firstLine="360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>: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="00721045" w:rsidRPr="00721045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1115 Budapest, Bartók Béla út 105-113.</w:t>
      </w:r>
    </w:p>
    <w:p w14:paraId="1FB4B710" w14:textId="77777777" w:rsidR="00E57CD8" w:rsidRDefault="00E57CD8" w:rsidP="00E57CD8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72DFB1A8" w14:textId="77777777" w:rsidR="00E57CD8" w:rsidRDefault="00E57CD8" w:rsidP="00E57CD8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0AAF79DD" w14:textId="0B5DEB44" w:rsidR="00E57CD8" w:rsidRPr="00B910DB" w:rsidRDefault="00E57CD8" w:rsidP="00E57C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214C04">
        <w:rPr>
          <w:rFonts w:asciiTheme="minorHAnsi" w:hAnsiTheme="minorHAnsi" w:cstheme="minorHAnsi"/>
          <w:color w:val="000000" w:themeColor="text1"/>
          <w:sz w:val="24"/>
        </w:rPr>
        <w:t>Applicant</w:t>
      </w:r>
      <w:r w:rsidR="00B953E2">
        <w:rPr>
          <w:rFonts w:asciiTheme="minorHAnsi" w:hAnsiTheme="minorHAnsi" w:cstheme="minorHAnsi"/>
          <w:color w:val="000000" w:themeColor="text1"/>
          <w:sz w:val="24"/>
        </w:rPr>
        <w:t>’s</w:t>
      </w:r>
      <w:proofErr w:type="spellEnd"/>
      <w:r w:rsidRPr="00214C04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214C04">
        <w:rPr>
          <w:rFonts w:asciiTheme="minorHAnsi" w:hAnsiTheme="minorHAnsi" w:cstheme="minorHAnsi"/>
          <w:color w:val="000000" w:themeColor="text1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:  </w:t>
      </w:r>
    </w:p>
    <w:p w14:paraId="08E2C245" w14:textId="77777777" w:rsidR="00E57CD8" w:rsidRPr="00B910DB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14:paraId="7E438045" w14:textId="77777777" w:rsidR="00E57CD8" w:rsidRPr="00B910DB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A-Híd Zrt.</w:t>
      </w:r>
    </w:p>
    <w:p w14:paraId="7E9CC189" w14:textId="77777777" w:rsidR="00E57CD8" w:rsidRPr="00B910DB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proofErr w:type="spellStart"/>
      <w:r w:rsidRPr="00454A30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Address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454A30">
        <w:rPr>
          <w:rFonts w:asciiTheme="minorHAnsi" w:hAnsiTheme="minorHAnsi" w:cstheme="minorHAnsi"/>
          <w:color w:val="000000" w:themeColor="text1"/>
          <w:sz w:val="24"/>
        </w:rPr>
        <w:t>Responsible</w:t>
      </w:r>
      <w:proofErr w:type="spellEnd"/>
      <w:r w:rsidRPr="00454A30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454A30">
        <w:rPr>
          <w:rFonts w:asciiTheme="minorHAnsi" w:hAnsiTheme="minorHAnsi" w:cstheme="minorHAnsi"/>
          <w:color w:val="000000" w:themeColor="text1"/>
          <w:sz w:val="24"/>
        </w:rPr>
        <w:t>person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László Sal </w:t>
      </w:r>
      <w:r>
        <w:rPr>
          <w:rFonts w:asciiTheme="minorHAnsi" w:hAnsiTheme="minorHAnsi" w:cstheme="minorHAnsi"/>
          <w:color w:val="000000" w:themeColor="text1"/>
          <w:sz w:val="24"/>
        </w:rPr>
        <w:t>CEO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5EB9A951" w14:textId="77777777" w:rsidR="00E57CD8" w:rsidRPr="00B910DB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Phone</w:t>
      </w:r>
      <w:proofErr w:type="spellEnd"/>
      <w:r w:rsidRPr="00B910DB">
        <w:rPr>
          <w:rFonts w:asciiTheme="minorHAnsi" w:hAnsiTheme="minorHAnsi" w:cstheme="minorHAnsi"/>
          <w:color w:val="000000" w:themeColor="text1"/>
          <w:sz w:val="24"/>
        </w:rPr>
        <w:t>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+36 1 465 2200</w:t>
      </w:r>
    </w:p>
    <w:p w14:paraId="13A16EB5" w14:textId="77777777" w:rsidR="00E57CD8" w:rsidRPr="00E737D5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E-mail: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hyperlink r:id="rId7" w:history="1">
        <w:r w:rsidRPr="00B910DB">
          <w:rPr>
            <w:rStyle w:val="Hiperhivatkozs"/>
            <w:rFonts w:asciiTheme="minorHAnsi" w:hAnsiTheme="minorHAnsi" w:cstheme="minorHAnsi"/>
            <w:sz w:val="24"/>
          </w:rPr>
          <w:t>sal.laszlo@hid.hu</w:t>
        </w:r>
      </w:hyperlink>
    </w:p>
    <w:p w14:paraId="3320C6E8" w14:textId="77777777" w:rsidR="00E57CD8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0B7B921E" w14:textId="77777777" w:rsidR="00E57CD8" w:rsidRPr="00B910DB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1EA14897" w14:textId="727E761C" w:rsidR="00E57CD8" w:rsidRDefault="00E57CD8" w:rsidP="00E57C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proofErr w:type="spellStart"/>
      <w:r>
        <w:rPr>
          <w:rFonts w:asciiTheme="minorHAnsi" w:hAnsiTheme="minorHAnsi" w:cstheme="minorHAnsi"/>
          <w:color w:val="262626" w:themeColor="text1" w:themeTint="D9"/>
          <w:sz w:val="24"/>
        </w:rPr>
        <w:t>Investor</w:t>
      </w:r>
      <w:r w:rsidR="00B953E2">
        <w:rPr>
          <w:rFonts w:asciiTheme="minorHAnsi" w:hAnsiTheme="minorHAnsi" w:cstheme="minorHAnsi"/>
          <w:color w:val="262626" w:themeColor="text1" w:themeTint="D9"/>
          <w:sz w:val="24"/>
        </w:rPr>
        <w:t>’s</w:t>
      </w:r>
      <w:proofErr w:type="spellEnd"/>
      <w:r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>
        <w:rPr>
          <w:rFonts w:asciiTheme="minorHAnsi" w:hAnsiTheme="minorHAnsi" w:cstheme="minorHAnsi"/>
          <w:color w:val="262626" w:themeColor="text1" w:themeTint="D9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</w:p>
    <w:p w14:paraId="2C6A8B78" w14:textId="77777777" w:rsidR="00E57CD8" w:rsidRPr="00B910DB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0E75406E" w14:textId="6DC874C1" w:rsidR="00E57CD8" w:rsidRPr="002A32B0" w:rsidRDefault="00E57CD8" w:rsidP="00E57CD8">
      <w:pPr>
        <w:pStyle w:val="Listaszerbekezds"/>
        <w:spacing w:after="0" w:line="240" w:lineRule="auto"/>
        <w:ind w:left="1701" w:firstLine="423"/>
        <w:jc w:val="both"/>
        <w:rPr>
          <w:rFonts w:asciiTheme="minorHAnsi" w:hAnsiTheme="minorHAnsi" w:cstheme="minorHAnsi"/>
          <w:b/>
          <w:color w:val="000000" w:themeColor="text1"/>
          <w:sz w:val="24"/>
        </w:rPr>
      </w:pP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Pr="00A10597"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 w:rsidRPr="00A10597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Pr="002A32B0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="000E5974" w:rsidRPr="000E597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IB Irodaház Kft</w:t>
      </w:r>
    </w:p>
    <w:p w14:paraId="43357A87" w14:textId="7FB9C6FD" w:rsidR="00E57CD8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 w:rsidRPr="002A32B0">
        <w:rPr>
          <w:rFonts w:asciiTheme="minorHAnsi" w:hAnsiTheme="minorHAnsi" w:cstheme="minorHAnsi"/>
          <w:color w:val="000000" w:themeColor="text1"/>
          <w:sz w:val="24"/>
        </w:rPr>
        <w:t>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="000E5974" w:rsidRPr="000E5974">
        <w:rPr>
          <w:rFonts w:asciiTheme="minorHAnsi" w:hAnsiTheme="minorHAnsi" w:cstheme="minorHAnsi"/>
          <w:color w:val="000000" w:themeColor="text1"/>
          <w:sz w:val="24"/>
          <w:szCs w:val="24"/>
        </w:rPr>
        <w:t>1115 Budapest, Bartók Béla út 105-113.</w:t>
      </w:r>
    </w:p>
    <w:p w14:paraId="75AA5A37" w14:textId="0A715B8C" w:rsidR="00E57CD8" w:rsidRPr="0073678B" w:rsidRDefault="00E57CD8" w:rsidP="00E57CD8">
      <w:pPr>
        <w:pStyle w:val="Listaszerbekezds"/>
        <w:spacing w:after="0" w:line="240" w:lineRule="auto"/>
        <w:ind w:left="1701" w:firstLine="42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Responsible</w:t>
      </w:r>
      <w:proofErr w:type="spellEnd"/>
      <w:r w:rsidRPr="00A10597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person</w:t>
      </w:r>
      <w:proofErr w:type="spellEnd"/>
      <w:r w:rsidRPr="002A32B0">
        <w:rPr>
          <w:rFonts w:asciiTheme="minorHAnsi" w:hAnsiTheme="minorHAnsi" w:cstheme="minorHAnsi"/>
          <w:color w:val="000000" w:themeColor="text1"/>
          <w:sz w:val="24"/>
        </w:rPr>
        <w:t>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="003E7F19" w:rsidRPr="003E7F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Mentes Zsolt </w:t>
      </w:r>
      <w:proofErr w:type="spellStart"/>
      <w:r w:rsidR="003E7F19">
        <w:rPr>
          <w:rFonts w:asciiTheme="minorHAnsi" w:hAnsiTheme="minorHAnsi" w:cstheme="minorHAnsi"/>
          <w:color w:val="000000" w:themeColor="text1"/>
          <w:sz w:val="24"/>
          <w:szCs w:val="24"/>
        </w:rPr>
        <w:t>Investment</w:t>
      </w:r>
      <w:proofErr w:type="spellEnd"/>
      <w:r w:rsidR="003E7F19" w:rsidRPr="003E7F1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Director</w:t>
      </w:r>
      <w:proofErr w:type="spellEnd"/>
    </w:p>
    <w:p w14:paraId="4789C852" w14:textId="77777777" w:rsidR="00B953E2" w:rsidRDefault="00E57CD8" w:rsidP="00B953E2">
      <w:pPr>
        <w:pStyle w:val="Listaszerbekezds"/>
        <w:spacing w:after="0" w:line="240" w:lineRule="auto"/>
        <w:ind w:left="1701" w:firstLine="423"/>
        <w:jc w:val="both"/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 w:rsidRPr="00A10597">
        <w:rPr>
          <w:rFonts w:asciiTheme="minorHAnsi" w:hAnsiTheme="minorHAnsi" w:cstheme="minorHAnsi"/>
          <w:color w:val="000000" w:themeColor="text1"/>
          <w:sz w:val="24"/>
        </w:rPr>
        <w:t>Phone</w:t>
      </w:r>
      <w:proofErr w:type="spellEnd"/>
      <w:r w:rsidRPr="002A32B0">
        <w:rPr>
          <w:rFonts w:asciiTheme="minorHAnsi" w:hAnsiTheme="minorHAnsi" w:cstheme="minorHAnsi"/>
          <w:color w:val="000000" w:themeColor="text1"/>
          <w:sz w:val="24"/>
        </w:rPr>
        <w:t>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="00B953E2" w:rsidRPr="00B953E2">
        <w:rPr>
          <w:rFonts w:asciiTheme="minorHAnsi" w:hAnsiTheme="minorHAnsi" w:cstheme="minorHAnsi"/>
          <w:color w:val="000000" w:themeColor="text1"/>
          <w:sz w:val="24"/>
        </w:rPr>
        <w:t>+36 20 488 63 61</w:t>
      </w:r>
    </w:p>
    <w:p w14:paraId="66B646DF" w14:textId="0C55B0F6" w:rsidR="00E57CD8" w:rsidRPr="00B910DB" w:rsidRDefault="00E57CD8" w:rsidP="00B953E2">
      <w:pPr>
        <w:pStyle w:val="Listaszerbekezds"/>
        <w:spacing w:after="0" w:line="240" w:lineRule="auto"/>
        <w:ind w:left="1701" w:firstLine="42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 xml:space="preserve">E-mail: 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hyperlink r:id="rId8" w:history="1">
        <w:r w:rsidR="00D2341C" w:rsidRPr="005470D1">
          <w:rPr>
            <w:rStyle w:val="Hiperhivatkozs"/>
          </w:rPr>
          <w:t>zsolt.mentes@infogroup.hu</w:t>
        </w:r>
      </w:hyperlink>
      <w:r w:rsidR="00D2341C">
        <w:t xml:space="preserve"> </w:t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 </w:t>
      </w:r>
    </w:p>
    <w:p w14:paraId="79C9BB9D" w14:textId="77777777" w:rsidR="00E57CD8" w:rsidRDefault="00E57CD8" w:rsidP="00E57CD8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4B2F77BC" w14:textId="77777777" w:rsidR="00E57CD8" w:rsidRPr="00B910DB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77115151" w14:textId="3CAC62C9" w:rsidR="00E57CD8" w:rsidRPr="00B910DB" w:rsidRDefault="00E57CD8" w:rsidP="00E57C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>Designer</w:t>
      </w:r>
      <w:r w:rsidR="00B953E2">
        <w:rPr>
          <w:rFonts w:asciiTheme="minorHAnsi" w:hAnsiTheme="minorHAnsi" w:cstheme="minorHAnsi"/>
          <w:color w:val="262626" w:themeColor="text1" w:themeTint="D9"/>
          <w:sz w:val="24"/>
        </w:rPr>
        <w:t>’s</w:t>
      </w:r>
      <w:proofErr w:type="spellEnd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0D67F1">
        <w:rPr>
          <w:rFonts w:asciiTheme="minorHAnsi" w:hAnsiTheme="minorHAnsi" w:cstheme="minorHAnsi"/>
          <w:color w:val="262626" w:themeColor="text1" w:themeTint="D9"/>
          <w:sz w:val="24"/>
        </w:rPr>
        <w:t>details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: </w:t>
      </w:r>
    </w:p>
    <w:p w14:paraId="6E699173" w14:textId="77777777" w:rsidR="00E57CD8" w:rsidRPr="00B910DB" w:rsidRDefault="00E57CD8" w:rsidP="00E57CD8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62FDE0E3" w14:textId="0F7BC296" w:rsidR="00E57CD8" w:rsidRPr="00B910DB" w:rsidRDefault="00E57CD8" w:rsidP="00E57CD8">
      <w:pPr>
        <w:spacing w:after="0" w:line="240" w:lineRule="auto"/>
        <w:ind w:left="360"/>
        <w:jc w:val="both"/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Name</w:t>
      </w:r>
      <w:proofErr w:type="spellEnd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 xml:space="preserve"> of </w:t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the</w:t>
      </w:r>
      <w:proofErr w:type="spellEnd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company</w:t>
      </w:r>
      <w:proofErr w:type="spellEnd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: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 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B720E9" w:rsidRPr="00B720E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Építész Stúdió Kft</w:t>
      </w:r>
      <w:r w:rsidR="004724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(</w:t>
      </w:r>
      <w:proofErr w:type="spellStart"/>
      <w:r w:rsidR="004724AD" w:rsidRPr="004724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Architect</w:t>
      </w:r>
      <w:proofErr w:type="spellEnd"/>
      <w:r w:rsidR="004724AD" w:rsidRPr="004724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Studio</w:t>
      </w:r>
      <w:proofErr w:type="spellEnd"/>
      <w:r w:rsidR="004724A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)</w:t>
      </w:r>
    </w:p>
    <w:p w14:paraId="40A944E6" w14:textId="6E1569A1" w:rsidR="00E57CD8" w:rsidRPr="00B910DB" w:rsidRDefault="00E57CD8" w:rsidP="00E57CD8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Address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>: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B720E9" w:rsidRPr="00B720E9">
        <w:rPr>
          <w:rFonts w:asciiTheme="minorHAnsi" w:hAnsiTheme="minorHAnsi" w:cstheme="minorHAnsi"/>
          <w:color w:val="000000" w:themeColor="text1"/>
          <w:sz w:val="24"/>
          <w:szCs w:val="24"/>
        </w:rPr>
        <w:t>1016 Budapest, Krisztina krt. 71.</w:t>
      </w:r>
    </w:p>
    <w:p w14:paraId="38C4FCA1" w14:textId="7968FBEC" w:rsidR="00E57CD8" w:rsidRPr="00B910DB" w:rsidRDefault="00E57CD8" w:rsidP="00E57CD8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Responsible</w:t>
      </w:r>
      <w:proofErr w:type="spellEnd"/>
      <w:r w:rsidRPr="00106619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</w:t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person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:</w:t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B720E9" w:rsidRPr="00B720E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Félix Zsolt </w:t>
      </w:r>
      <w:proofErr w:type="spellStart"/>
      <w:r w:rsidRPr="00B14A58">
        <w:rPr>
          <w:rFonts w:asciiTheme="minorHAnsi" w:hAnsiTheme="minorHAnsi" w:cstheme="minorHAnsi"/>
          <w:color w:val="000000" w:themeColor="text1"/>
          <w:sz w:val="24"/>
          <w:szCs w:val="24"/>
        </w:rPr>
        <w:t>architect</w:t>
      </w:r>
      <w:proofErr w:type="spellEnd"/>
    </w:p>
    <w:p w14:paraId="3D235665" w14:textId="77777777" w:rsidR="00944257" w:rsidRDefault="00E57CD8" w:rsidP="00944257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proofErr w:type="spellStart"/>
      <w:r w:rsidRPr="00106619">
        <w:rPr>
          <w:rFonts w:asciiTheme="minorHAnsi" w:hAnsiTheme="minorHAnsi" w:cstheme="minorHAnsi"/>
          <w:color w:val="262626" w:themeColor="text1" w:themeTint="D9"/>
          <w:sz w:val="24"/>
        </w:rPr>
        <w:t>Phone</w:t>
      </w:r>
      <w:proofErr w:type="spellEnd"/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>: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944257" w:rsidRPr="00944257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+36 70 312 3779</w:t>
      </w:r>
    </w:p>
    <w:p w14:paraId="76ADF4F7" w14:textId="71C0F717" w:rsidR="00E57CD8" w:rsidRDefault="00E57CD8" w:rsidP="00944257">
      <w:pPr>
        <w:pStyle w:val="Listaszerbekezds"/>
        <w:spacing w:after="0" w:line="240" w:lineRule="auto"/>
        <w:ind w:left="993"/>
        <w:jc w:val="both"/>
        <w:rPr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E-mail: </w:t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hyperlink r:id="rId9" w:history="1">
        <w:r w:rsidR="007C2B0D" w:rsidRPr="00AE7D64">
          <w:rPr>
            <w:rStyle w:val="Hiperhivatkozs"/>
          </w:rPr>
          <w:t>felix@epstudio.hu</w:t>
        </w:r>
      </w:hyperlink>
      <w:r w:rsidR="007C2B0D">
        <w:t xml:space="preserve"> </w:t>
      </w:r>
      <w:r w:rsidR="007C2B0D" w:rsidRPr="007C2B0D">
        <w:t xml:space="preserve">   </w:t>
      </w:r>
    </w:p>
    <w:p w14:paraId="0A9B96DA" w14:textId="77777777" w:rsidR="00E57CD8" w:rsidRDefault="00E57CD8" w:rsidP="00E57CD8">
      <w:pPr>
        <w:spacing w:after="0" w:line="240" w:lineRule="auto"/>
        <w:ind w:left="993"/>
        <w:jc w:val="both"/>
        <w:rPr>
          <w:color w:val="262626" w:themeColor="text1" w:themeTint="D9"/>
          <w:sz w:val="24"/>
        </w:rPr>
      </w:pPr>
    </w:p>
    <w:p w14:paraId="0DF6EB10" w14:textId="77777777" w:rsidR="00E57CD8" w:rsidRDefault="00E57CD8" w:rsidP="00E57CD8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14:paraId="54A46B53" w14:textId="626AE4EF" w:rsidR="00E57CD8" w:rsidRDefault="00E57CD8" w:rsidP="00E57C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color w:val="262626" w:themeColor="text1" w:themeTint="D9"/>
          <w:sz w:val="24"/>
        </w:rPr>
      </w:pPr>
      <w:r w:rsidRPr="00CB0E1E">
        <w:rPr>
          <w:color w:val="262626" w:themeColor="text1" w:themeTint="D9"/>
          <w:sz w:val="24"/>
        </w:rPr>
        <w:t xml:space="preserve"> </w:t>
      </w:r>
      <w:proofErr w:type="spellStart"/>
      <w:r w:rsidRPr="00CB0E1E">
        <w:rPr>
          <w:color w:val="262626" w:themeColor="text1" w:themeTint="D9"/>
          <w:sz w:val="24"/>
        </w:rPr>
        <w:t>Contractor</w:t>
      </w:r>
      <w:r w:rsidR="007C2B0D">
        <w:rPr>
          <w:color w:val="262626" w:themeColor="text1" w:themeTint="D9"/>
          <w:sz w:val="24"/>
        </w:rPr>
        <w:t>’s</w:t>
      </w:r>
      <w:proofErr w:type="spellEnd"/>
      <w:r w:rsidRPr="00CB0E1E">
        <w:rPr>
          <w:color w:val="262626" w:themeColor="text1" w:themeTint="D9"/>
          <w:sz w:val="24"/>
        </w:rPr>
        <w:t xml:space="preserve"> </w:t>
      </w:r>
      <w:proofErr w:type="spellStart"/>
      <w:r w:rsidRPr="00CB0E1E">
        <w:rPr>
          <w:color w:val="262626" w:themeColor="text1" w:themeTint="D9"/>
          <w:sz w:val="24"/>
        </w:rPr>
        <w:t>details</w:t>
      </w:r>
      <w:proofErr w:type="spellEnd"/>
      <w:r>
        <w:rPr>
          <w:color w:val="262626" w:themeColor="text1" w:themeTint="D9"/>
          <w:sz w:val="24"/>
        </w:rPr>
        <w:t>:</w:t>
      </w:r>
    </w:p>
    <w:p w14:paraId="42B636EE" w14:textId="77777777" w:rsidR="00E57CD8" w:rsidRDefault="00E57CD8" w:rsidP="00E57CD8">
      <w:pPr>
        <w:spacing w:after="0" w:line="240" w:lineRule="auto"/>
        <w:jc w:val="both"/>
        <w:rPr>
          <w:color w:val="262626" w:themeColor="text1" w:themeTint="D9"/>
          <w:sz w:val="24"/>
        </w:rPr>
      </w:pPr>
    </w:p>
    <w:p w14:paraId="636611E4" w14:textId="77777777" w:rsidR="00E57CD8" w:rsidRPr="00041B21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Name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 xml:space="preserve"> of </w:t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the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company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>: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AF6600">
        <w:rPr>
          <w:rFonts w:asciiTheme="minorHAnsi" w:hAnsiTheme="minorHAnsi" w:cstheme="minorHAnsi"/>
          <w:b/>
          <w:bCs/>
          <w:color w:val="000000" w:themeColor="text1"/>
          <w:sz w:val="24"/>
        </w:rPr>
        <w:t>A-Híd Zrt.</w:t>
      </w:r>
    </w:p>
    <w:p w14:paraId="5DC931F7" w14:textId="77777777" w:rsidR="00E57CD8" w:rsidRPr="00041B21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Address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 xml:space="preserve">: 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Responsible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 xml:space="preserve"> </w:t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person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>: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  <w:t xml:space="preserve">László Sal CEO </w:t>
      </w:r>
    </w:p>
    <w:p w14:paraId="0A8EBE47" w14:textId="77777777" w:rsidR="00E57CD8" w:rsidRPr="00041B21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proofErr w:type="spellStart"/>
      <w:r w:rsidRPr="00041B21">
        <w:rPr>
          <w:rFonts w:asciiTheme="minorHAnsi" w:hAnsiTheme="minorHAnsi" w:cstheme="minorHAnsi"/>
          <w:color w:val="000000" w:themeColor="text1"/>
          <w:sz w:val="24"/>
        </w:rPr>
        <w:t>Phone</w:t>
      </w:r>
      <w:proofErr w:type="spellEnd"/>
      <w:r w:rsidRPr="00041B21">
        <w:rPr>
          <w:rFonts w:asciiTheme="minorHAnsi" w:hAnsiTheme="minorHAnsi" w:cstheme="minorHAnsi"/>
          <w:color w:val="000000" w:themeColor="text1"/>
          <w:sz w:val="24"/>
        </w:rPr>
        <w:t>: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  <w:t>+36 1 465 2200</w:t>
      </w:r>
    </w:p>
    <w:p w14:paraId="212672B3" w14:textId="77777777" w:rsidR="00E57CD8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  <w:t xml:space="preserve">E-mail: </w:t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r w:rsidRPr="00041B21">
        <w:rPr>
          <w:rFonts w:asciiTheme="minorHAnsi" w:hAnsiTheme="minorHAnsi" w:cstheme="minorHAnsi"/>
          <w:color w:val="000000" w:themeColor="text1"/>
          <w:sz w:val="24"/>
        </w:rPr>
        <w:tab/>
      </w:r>
      <w:hyperlink r:id="rId10" w:history="1">
        <w:r w:rsidRPr="006A49CD">
          <w:rPr>
            <w:rStyle w:val="Hiperhivatkozs"/>
            <w:rFonts w:asciiTheme="minorHAnsi" w:hAnsiTheme="minorHAnsi" w:cstheme="minorHAnsi"/>
            <w:sz w:val="24"/>
          </w:rPr>
          <w:t>sal.laszlo@hid.hu</w:t>
        </w:r>
      </w:hyperlink>
      <w:r>
        <w:rPr>
          <w:rFonts w:asciiTheme="minorHAnsi" w:hAnsiTheme="minorHAnsi" w:cstheme="minorHAnsi"/>
          <w:color w:val="000000" w:themeColor="text1"/>
          <w:sz w:val="24"/>
        </w:rPr>
        <w:t xml:space="preserve"> </w:t>
      </w:r>
    </w:p>
    <w:p w14:paraId="5B0B0CC0" w14:textId="77777777" w:rsidR="00E57CD8" w:rsidRPr="00E737D5" w:rsidRDefault="00E57CD8" w:rsidP="00E57CD8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14:paraId="2B5F369B" w14:textId="77777777" w:rsidR="00C2492B" w:rsidRDefault="00C2492B" w:rsidP="00E57CD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BADC670" w14:textId="77777777" w:rsidR="00484843" w:rsidRDefault="00484843" w:rsidP="00E57CD8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1F505C7" w14:textId="73A352D6" w:rsidR="00E57CD8" w:rsidRPr="003B6B76" w:rsidRDefault="00E57CD8" w:rsidP="00E57CD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04DF">
        <w:rPr>
          <w:rFonts w:asciiTheme="minorHAnsi" w:hAnsiTheme="minorHAnsi" w:cstheme="minorHAnsi"/>
          <w:b/>
          <w:sz w:val="24"/>
          <w:szCs w:val="24"/>
        </w:rPr>
        <w:t xml:space="preserve">The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concept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of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real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estate</w:t>
      </w:r>
      <w:proofErr w:type="spellEnd"/>
      <w:r w:rsidRPr="00C404DF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Pr="00C404DF">
        <w:rPr>
          <w:rFonts w:asciiTheme="minorHAnsi" w:hAnsiTheme="minorHAnsi" w:cstheme="minorHAnsi"/>
          <w:b/>
          <w:sz w:val="24"/>
          <w:szCs w:val="24"/>
        </w:rPr>
        <w:t>development</w:t>
      </w:r>
      <w:proofErr w:type="spellEnd"/>
      <w:r w:rsidRPr="003B6B7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FEB8FF0" w14:textId="77777777" w:rsidR="00E57CD8" w:rsidRPr="003B6B76" w:rsidRDefault="00E57CD8" w:rsidP="00E57CD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D12C06" w14:textId="77777777" w:rsidR="00A2414A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14:paraId="5F53EE07" w14:textId="77777777" w:rsidR="00A371DA" w:rsidRPr="003B6B76" w:rsidRDefault="00A371DA" w:rsidP="00A371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DF641A" w14:textId="59BEF714" w:rsidR="00A371DA" w:rsidRDefault="006C436B" w:rsidP="006C436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6C436B">
        <w:rPr>
          <w:rFonts w:asciiTheme="minorHAnsi" w:hAnsiTheme="minorHAnsi" w:cstheme="minorHAnsi"/>
          <w:sz w:val="24"/>
          <w:szCs w:val="24"/>
        </w:rPr>
        <w:t xml:space="preserve">Bartók </w:t>
      </w:r>
      <w:proofErr w:type="spellStart"/>
      <w:r w:rsidRPr="006C436B">
        <w:rPr>
          <w:rFonts w:asciiTheme="minorHAnsi" w:hAnsiTheme="minorHAnsi" w:cstheme="minorHAnsi"/>
          <w:sz w:val="24"/>
          <w:szCs w:val="24"/>
        </w:rPr>
        <w:t>Courtyard</w:t>
      </w:r>
      <w:proofErr w:type="spellEnd"/>
      <w:r w:rsidRPr="006C436B">
        <w:rPr>
          <w:rFonts w:asciiTheme="minorHAnsi" w:hAnsiTheme="minorHAnsi" w:cstheme="minorHAnsi"/>
          <w:sz w:val="24"/>
          <w:szCs w:val="24"/>
        </w:rPr>
        <w:t xml:space="preserve"> II. Office building "A" </w:t>
      </w:r>
      <w:proofErr w:type="spellStart"/>
      <w:r w:rsidRPr="006C436B">
        <w:rPr>
          <w:rFonts w:asciiTheme="minorHAnsi" w:hAnsiTheme="minorHAnsi" w:cstheme="minorHAnsi"/>
          <w:sz w:val="24"/>
          <w:szCs w:val="24"/>
        </w:rPr>
        <w:t>phase</w:t>
      </w:r>
      <w:proofErr w:type="spellEnd"/>
    </w:p>
    <w:p w14:paraId="0E199156" w14:textId="77777777" w:rsidR="006C436B" w:rsidRPr="003B6B76" w:rsidRDefault="006C436B" w:rsidP="006C436B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ADB0A8F" w14:textId="4E40E7C7" w:rsidR="00F963A8" w:rsidRPr="003B6B76" w:rsidRDefault="006C436B" w:rsidP="00F963A8">
      <w:pPr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Short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resume</w:t>
      </w:r>
      <w:proofErr w:type="spellEnd"/>
      <w:r w:rsidR="00A371DA" w:rsidRPr="003B6B76">
        <w:rPr>
          <w:rFonts w:asciiTheme="minorHAnsi" w:hAnsiTheme="minorHAnsi" w:cstheme="minorHAnsi"/>
          <w:sz w:val="24"/>
          <w:szCs w:val="24"/>
        </w:rPr>
        <w:t>:</w:t>
      </w:r>
    </w:p>
    <w:p w14:paraId="6030DE66" w14:textId="0276A6A1" w:rsidR="00F963A8" w:rsidRPr="003B6B76" w:rsidRDefault="006D7F04" w:rsidP="00F963A8">
      <w:pPr>
        <w:jc w:val="both"/>
        <w:rPr>
          <w:rFonts w:asciiTheme="minorHAnsi" w:hAnsiTheme="minorHAnsi" w:cstheme="minorHAnsi"/>
          <w:sz w:val="24"/>
          <w:szCs w:val="24"/>
        </w:rPr>
      </w:pPr>
      <w:r w:rsidRPr="006D7F04">
        <w:rPr>
          <w:rFonts w:asciiTheme="minorHAnsi" w:hAnsiTheme="minorHAnsi" w:cstheme="minorHAnsi"/>
          <w:sz w:val="24"/>
          <w:szCs w:val="24"/>
        </w:rPr>
        <w:t xml:space="preserve">Bartók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Court</w:t>
      </w:r>
      <w:r>
        <w:rPr>
          <w:rFonts w:asciiTheme="minorHAnsi" w:hAnsiTheme="minorHAnsi" w:cstheme="minorHAnsi"/>
          <w:sz w:val="24"/>
          <w:szCs w:val="24"/>
        </w:rPr>
        <w:t>yard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II.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building is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newest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building of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Bartók </w:t>
      </w:r>
      <w:proofErr w:type="spellStart"/>
      <w:r>
        <w:rPr>
          <w:rFonts w:asciiTheme="minorHAnsi" w:hAnsiTheme="minorHAnsi" w:cstheme="minorHAnsi"/>
          <w:sz w:val="24"/>
          <w:szCs w:val="24"/>
        </w:rPr>
        <w:t>Court</w:t>
      </w:r>
      <w:r w:rsidRPr="006D7F04">
        <w:rPr>
          <w:rFonts w:asciiTheme="minorHAnsi" w:hAnsiTheme="minorHAnsi" w:cstheme="minorHAnsi"/>
          <w:sz w:val="24"/>
          <w:szCs w:val="24"/>
        </w:rPr>
        <w:t>yard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park.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D7F04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complex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which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is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being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invested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Infogroup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Group, is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planned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to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be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implemented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three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D7F04">
        <w:rPr>
          <w:rFonts w:asciiTheme="minorHAnsi" w:hAnsiTheme="minorHAnsi" w:cstheme="minorHAnsi"/>
          <w:sz w:val="24"/>
          <w:szCs w:val="24"/>
        </w:rPr>
        <w:t>phases</w:t>
      </w:r>
      <w:proofErr w:type="spellEnd"/>
      <w:r w:rsidRPr="006D7F04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23001" w:rsidRPr="00223001">
        <w:rPr>
          <w:rFonts w:asciiTheme="minorHAnsi" w:hAnsiTheme="minorHAnsi" w:cstheme="minorHAnsi"/>
          <w:sz w:val="24"/>
          <w:szCs w:val="24"/>
        </w:rPr>
        <w:t xml:space="preserve">In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its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first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phase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, ‘A’, a 2-storey underground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garage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and a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ground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floor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plus a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six-storey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, 8,700 m2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building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were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handed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over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on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23001" w:rsidRPr="00223001">
        <w:rPr>
          <w:rFonts w:asciiTheme="minorHAnsi" w:hAnsiTheme="minorHAnsi" w:cstheme="minorHAnsi"/>
          <w:sz w:val="24"/>
          <w:szCs w:val="24"/>
        </w:rPr>
        <w:t>nearly</w:t>
      </w:r>
      <w:proofErr w:type="spellEnd"/>
      <w:r w:rsidR="00223001" w:rsidRPr="00223001">
        <w:rPr>
          <w:rFonts w:asciiTheme="minorHAnsi" w:hAnsiTheme="minorHAnsi" w:cstheme="minorHAnsi"/>
          <w:sz w:val="24"/>
          <w:szCs w:val="24"/>
        </w:rPr>
        <w:t xml:space="preserve"> 5,300 m2.</w:t>
      </w:r>
    </w:p>
    <w:p w14:paraId="21F5FDBA" w14:textId="372B8D65" w:rsidR="00F963A8" w:rsidRPr="003B6B76" w:rsidRDefault="00D11E42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11E42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location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building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offers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excellent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opportunities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, and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legitimacy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real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estate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development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was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largely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confirmed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fact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that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entire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space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was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released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time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investment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was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D11E42">
        <w:rPr>
          <w:rFonts w:asciiTheme="minorHAnsi" w:hAnsiTheme="minorHAnsi" w:cstheme="minorHAnsi"/>
          <w:sz w:val="24"/>
          <w:szCs w:val="24"/>
        </w:rPr>
        <w:t>completed</w:t>
      </w:r>
      <w:proofErr w:type="spellEnd"/>
      <w:r w:rsidRPr="00D11E42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724AD" w:rsidRPr="004724AD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plans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for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building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were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prepared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r w:rsidR="003B5B8D" w:rsidRPr="003B5B8D">
        <w:rPr>
          <w:rFonts w:asciiTheme="minorHAnsi" w:hAnsiTheme="minorHAnsi" w:cstheme="minorHAnsi"/>
          <w:sz w:val="24"/>
          <w:szCs w:val="24"/>
        </w:rPr>
        <w:t>Építész Stúdió Kft (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Architect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Studio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>)</w:t>
      </w:r>
      <w:r w:rsidR="004724AD" w:rsidRPr="004724AD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Shops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can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be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set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up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on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ground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floor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building, in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current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phase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a ‘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temporary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’ lobby and a café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have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been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set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up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on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site of a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later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4724AD" w:rsidRPr="004724AD">
        <w:rPr>
          <w:rFonts w:asciiTheme="minorHAnsi" w:hAnsiTheme="minorHAnsi" w:cstheme="minorHAnsi"/>
          <w:sz w:val="24"/>
          <w:szCs w:val="24"/>
        </w:rPr>
        <w:t>store</w:t>
      </w:r>
      <w:proofErr w:type="spellEnd"/>
      <w:r w:rsidR="004724AD" w:rsidRPr="004724AD">
        <w:rPr>
          <w:rFonts w:asciiTheme="minorHAnsi" w:hAnsiTheme="minorHAnsi" w:cstheme="minorHAnsi"/>
          <w:sz w:val="24"/>
          <w:szCs w:val="24"/>
        </w:rPr>
        <w:t>.</w:t>
      </w:r>
      <w:r w:rsidR="003B5B8D">
        <w:rPr>
          <w:rFonts w:asciiTheme="minorHAnsi" w:hAnsiTheme="minorHAnsi" w:cstheme="minorHAnsi"/>
          <w:sz w:val="24"/>
          <w:szCs w:val="24"/>
        </w:rPr>
        <w:t xml:space="preserve"> </w:t>
      </w:r>
      <w:r w:rsidR="003B5B8D" w:rsidRPr="003B5B8D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complex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can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be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characterized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following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keywords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: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flexible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interior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design,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natural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lighting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, art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installations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environmental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awareness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3B5B8D" w:rsidRPr="003B5B8D">
        <w:rPr>
          <w:rFonts w:asciiTheme="minorHAnsi" w:hAnsiTheme="minorHAnsi" w:cstheme="minorHAnsi"/>
          <w:sz w:val="24"/>
          <w:szCs w:val="24"/>
        </w:rPr>
        <w:t>sustainability</w:t>
      </w:r>
      <w:proofErr w:type="spellEnd"/>
      <w:r w:rsidR="003B5B8D" w:rsidRPr="003B5B8D">
        <w:rPr>
          <w:rFonts w:asciiTheme="minorHAnsi" w:hAnsiTheme="minorHAnsi" w:cstheme="minorHAnsi"/>
          <w:sz w:val="24"/>
          <w:szCs w:val="24"/>
        </w:rPr>
        <w:t>.</w:t>
      </w:r>
    </w:p>
    <w:p w14:paraId="60387F83" w14:textId="77777777" w:rsidR="006B0640" w:rsidRDefault="00713B32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713B32">
        <w:rPr>
          <w:rFonts w:asciiTheme="minorHAnsi" w:hAnsiTheme="minorHAnsi" w:cstheme="minorHAnsi"/>
          <w:sz w:val="24"/>
          <w:szCs w:val="24"/>
        </w:rPr>
        <w:t>Flexibility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is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justified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on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one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hand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coordination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individual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construction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phases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operability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13B32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Pr="00713B32">
        <w:rPr>
          <w:rFonts w:asciiTheme="minorHAnsi" w:hAnsiTheme="minorHAnsi" w:cstheme="minorHAnsi"/>
          <w:sz w:val="24"/>
          <w:szCs w:val="24"/>
        </w:rPr>
        <w:t xml:space="preserve"> park.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E1EE8" w:rsidRPr="00EE1EE8">
        <w:rPr>
          <w:rFonts w:asciiTheme="minorHAnsi" w:hAnsiTheme="minorHAnsi" w:cstheme="minorHAnsi"/>
          <w:sz w:val="24"/>
          <w:szCs w:val="24"/>
        </w:rPr>
        <w:t xml:space="preserve">In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terms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interior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design, a maximum of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four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different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rental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properties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can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be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created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per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level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. The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flexibility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building and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investor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is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confirmed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by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fact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that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case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choosing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full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levels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it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was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possible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to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approach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washbasins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from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rental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property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, and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to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create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separate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rental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property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washbasin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blocks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EE1EE8" w:rsidRPr="00EE1EE8">
        <w:rPr>
          <w:rFonts w:asciiTheme="minorHAnsi" w:hAnsiTheme="minorHAnsi" w:cstheme="minorHAnsi"/>
          <w:sz w:val="24"/>
          <w:szCs w:val="24"/>
        </w:rPr>
        <w:t>kitchens</w:t>
      </w:r>
      <w:proofErr w:type="spellEnd"/>
      <w:r w:rsidR="00EE1EE8" w:rsidRPr="00EE1EE8">
        <w:rPr>
          <w:rFonts w:asciiTheme="minorHAnsi" w:hAnsiTheme="minorHAnsi" w:cstheme="minorHAnsi"/>
          <w:sz w:val="24"/>
          <w:szCs w:val="24"/>
        </w:rPr>
        <w:t>.</w:t>
      </w:r>
    </w:p>
    <w:p w14:paraId="282DE5A5" w14:textId="28AB85F8" w:rsidR="00F963A8" w:rsidRPr="00FA59B2" w:rsidRDefault="006B0640" w:rsidP="0021607D">
      <w:pPr>
        <w:spacing w:line="360" w:lineRule="auto"/>
        <w:jc w:val="both"/>
        <w:rPr>
          <w:i/>
          <w:color w:val="FF0000"/>
        </w:rPr>
      </w:pPr>
      <w:proofErr w:type="spellStart"/>
      <w:r w:rsidRPr="006B0640">
        <w:rPr>
          <w:rFonts w:asciiTheme="minorHAnsi" w:hAnsiTheme="minorHAnsi" w:cstheme="minorHAnsi"/>
          <w:sz w:val="24"/>
          <w:szCs w:val="24"/>
        </w:rPr>
        <w:t>Natural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light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natural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ventilation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were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also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key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aspects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design of </w:t>
      </w:r>
      <w:proofErr w:type="spellStart"/>
      <w:r w:rsidRPr="006B0640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Pr="006B0640">
        <w:rPr>
          <w:rFonts w:asciiTheme="minorHAnsi" w:hAnsiTheme="minorHAnsi" w:cstheme="minorHAnsi"/>
          <w:sz w:val="24"/>
          <w:szCs w:val="24"/>
        </w:rPr>
        <w:t xml:space="preserve"> building.</w:t>
      </w:r>
      <w:r w:rsidR="00964296">
        <w:rPr>
          <w:rFonts w:asciiTheme="minorHAnsi" w:hAnsiTheme="minorHAnsi" w:cstheme="minorHAnsi"/>
          <w:sz w:val="24"/>
          <w:szCs w:val="24"/>
        </w:rPr>
        <w:t xml:space="preserve"> </w:t>
      </w:r>
      <w:r w:rsidR="00964296" w:rsidRPr="00964296">
        <w:rPr>
          <w:rFonts w:asciiTheme="minorHAnsi" w:hAnsiTheme="minorHAnsi" w:cstheme="minorHAnsi"/>
          <w:sz w:val="24"/>
          <w:szCs w:val="24"/>
        </w:rPr>
        <w:t xml:space="preserve">The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glass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surfaces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appear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on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facades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two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characteristically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different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ways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-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as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colored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curtain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walls</w:t>
      </w:r>
      <w:proofErr w:type="spellEnd"/>
      <w:r w:rsidR="0021607D">
        <w:rPr>
          <w:rFonts w:asciiTheme="minorHAnsi" w:hAnsiTheme="minorHAnsi" w:cstheme="minorHAnsi"/>
          <w:sz w:val="24"/>
          <w:szCs w:val="24"/>
        </w:rPr>
        <w:t>,</w:t>
      </w:r>
      <w:r w:rsidR="00964296" w:rsidRPr="00964296">
        <w:rPr>
          <w:rFonts w:asciiTheme="minorHAnsi" w:hAnsiTheme="minorHAnsi" w:cstheme="minorHAnsi"/>
          <w:sz w:val="24"/>
          <w:szCs w:val="24"/>
        </w:rPr>
        <w:t xml:space="preserve"> and </w:t>
      </w:r>
      <w:proofErr w:type="gramStart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in 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perforated</w:t>
      </w:r>
      <w:proofErr w:type="spellEnd"/>
      <w:proofErr w:type="gram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window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64296" w:rsidRPr="00964296">
        <w:rPr>
          <w:rFonts w:asciiTheme="minorHAnsi" w:hAnsiTheme="minorHAnsi" w:cstheme="minorHAnsi"/>
          <w:sz w:val="24"/>
          <w:szCs w:val="24"/>
        </w:rPr>
        <w:t>structure</w:t>
      </w:r>
      <w:proofErr w:type="spellEnd"/>
      <w:r w:rsidR="00964296" w:rsidRPr="00964296">
        <w:rPr>
          <w:rFonts w:asciiTheme="minorHAnsi" w:hAnsiTheme="minorHAnsi" w:cstheme="minorHAnsi"/>
          <w:sz w:val="24"/>
          <w:szCs w:val="24"/>
        </w:rPr>
        <w:t>.</w:t>
      </w:r>
      <w:r w:rsidR="00964296">
        <w:rPr>
          <w:rFonts w:asciiTheme="minorHAnsi" w:hAnsiTheme="minorHAnsi" w:cstheme="minorHAnsi"/>
          <w:sz w:val="24"/>
          <w:szCs w:val="24"/>
        </w:rPr>
        <w:t xml:space="preserve">  </w:t>
      </w:r>
      <w:r w:rsidR="0021607D" w:rsidRPr="0021607D">
        <w:rPr>
          <w:rFonts w:asciiTheme="minorHAnsi" w:hAnsiTheme="minorHAnsi" w:cstheme="minorHAnsi"/>
          <w:sz w:val="24"/>
          <w:szCs w:val="24"/>
        </w:rPr>
        <w:t xml:space="preserve">During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design of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office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building -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also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considering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location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building - a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key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investor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goal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was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to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pay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tribute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to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Béla Bartók,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details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façade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design and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interior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design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elements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are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reflected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in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work</w:t>
      </w:r>
      <w:proofErr w:type="spellEnd"/>
      <w:r w:rsidR="0021607D" w:rsidRPr="0021607D">
        <w:rPr>
          <w:rFonts w:asciiTheme="minorHAnsi" w:hAnsiTheme="minorHAnsi" w:cstheme="minorHAnsi"/>
          <w:sz w:val="24"/>
          <w:szCs w:val="24"/>
        </w:rPr>
        <w:t xml:space="preserve"> of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the</w:t>
      </w:r>
      <w:proofErr w:type="spellEnd"/>
      <w:r w:rsidR="0091603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91603A">
        <w:rPr>
          <w:rFonts w:asciiTheme="minorHAnsi" w:hAnsiTheme="minorHAnsi" w:cstheme="minorHAnsi"/>
          <w:sz w:val="24"/>
          <w:szCs w:val="24"/>
        </w:rPr>
        <w:t>famous</w:t>
      </w:r>
      <w:proofErr w:type="spellEnd"/>
      <w:r w:rsidR="0091603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="0091603A">
        <w:rPr>
          <w:rFonts w:asciiTheme="minorHAnsi" w:hAnsiTheme="minorHAnsi" w:cstheme="minorHAnsi"/>
          <w:sz w:val="24"/>
          <w:szCs w:val="24"/>
        </w:rPr>
        <w:t>Hungarian</w:t>
      </w:r>
      <w:proofErr w:type="spellEnd"/>
      <w:r w:rsidR="0091603A">
        <w:rPr>
          <w:rFonts w:asciiTheme="minorHAnsi" w:hAnsiTheme="minorHAnsi" w:cstheme="minorHAnsi"/>
          <w:sz w:val="24"/>
          <w:szCs w:val="24"/>
        </w:rPr>
        <w:t xml:space="preserve"> </w:t>
      </w:r>
      <w:r w:rsidR="0021607D" w:rsidRPr="0021607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607D" w:rsidRPr="0021607D">
        <w:rPr>
          <w:rFonts w:asciiTheme="minorHAnsi" w:hAnsiTheme="minorHAnsi" w:cstheme="minorHAnsi"/>
          <w:sz w:val="24"/>
          <w:szCs w:val="24"/>
        </w:rPr>
        <w:t>composer</w:t>
      </w:r>
      <w:proofErr w:type="spellEnd"/>
      <w:proofErr w:type="gramEnd"/>
      <w:r w:rsidR="0021607D" w:rsidRPr="0021607D">
        <w:rPr>
          <w:rFonts w:asciiTheme="minorHAnsi" w:hAnsiTheme="minorHAnsi" w:cstheme="minorHAnsi"/>
          <w:sz w:val="24"/>
          <w:szCs w:val="24"/>
        </w:rPr>
        <w:t>.</w:t>
      </w:r>
    </w:p>
    <w:sectPr w:rsidR="00F963A8" w:rsidRPr="00FA59B2" w:rsidSect="004A1FB0">
      <w:headerReference w:type="default" r:id="rId11"/>
      <w:footerReference w:type="default" r:id="rId12"/>
      <w:pgSz w:w="11906" w:h="16838"/>
      <w:pgMar w:top="1418" w:right="1418" w:bottom="1418" w:left="1418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E85B4" w14:textId="77777777" w:rsidR="00AC02F8" w:rsidRDefault="00AC02F8" w:rsidP="003C79DA">
      <w:pPr>
        <w:spacing w:after="0" w:line="240" w:lineRule="auto"/>
      </w:pPr>
      <w:r>
        <w:separator/>
      </w:r>
    </w:p>
  </w:endnote>
  <w:endnote w:type="continuationSeparator" w:id="0">
    <w:p w14:paraId="17DF20A8" w14:textId="77777777" w:rsidR="00AC02F8" w:rsidRDefault="00AC02F8" w:rsidP="003C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78766"/>
      <w:docPartObj>
        <w:docPartGallery w:val="Page Numbers (Bottom of Page)"/>
        <w:docPartUnique/>
      </w:docPartObj>
    </w:sdtPr>
    <w:sdtEndPr/>
    <w:sdtContent>
      <w:p w14:paraId="649CE4D0" w14:textId="77777777" w:rsidR="00A2414A" w:rsidRDefault="00A84C89">
        <w:pPr>
          <w:pStyle w:val="llb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6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02F1AD" w14:textId="77777777" w:rsidR="00B67006" w:rsidRDefault="00B670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00954" w14:textId="77777777" w:rsidR="00AC02F8" w:rsidRDefault="00AC02F8" w:rsidP="003C79DA">
      <w:pPr>
        <w:spacing w:after="0" w:line="240" w:lineRule="auto"/>
      </w:pPr>
      <w:r>
        <w:separator/>
      </w:r>
    </w:p>
  </w:footnote>
  <w:footnote w:type="continuationSeparator" w:id="0">
    <w:p w14:paraId="44164466" w14:textId="77777777" w:rsidR="00AC02F8" w:rsidRDefault="00AC02F8" w:rsidP="003C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C331C" w14:textId="77777777" w:rsidR="00E15F22" w:rsidRDefault="00E15F22" w:rsidP="004B47F1">
    <w:pPr>
      <w:jc w:val="center"/>
      <w:rPr>
        <w:color w:val="262626" w:themeColor="text1" w:themeTint="D9"/>
        <w:sz w:val="32"/>
        <w:szCs w:val="32"/>
      </w:rPr>
    </w:pPr>
  </w:p>
  <w:p w14:paraId="4A017C28" w14:textId="3D0F1AAF" w:rsidR="004B47F1" w:rsidRPr="004B47F1" w:rsidRDefault="00EF5572" w:rsidP="00E15F22">
    <w:pPr>
      <w:rPr>
        <w:color w:val="262626" w:themeColor="text1" w:themeTint="D9"/>
        <w:sz w:val="32"/>
        <w:szCs w:val="32"/>
      </w:rPr>
    </w:pPr>
    <w:r>
      <w:rPr>
        <w:noProof/>
        <w:color w:val="262626" w:themeColor="text1" w:themeTint="D9"/>
        <w:sz w:val="32"/>
        <w:szCs w:val="32"/>
        <w:lang w:eastAsia="hu-HU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7A94341F" wp14:editId="4A370D89">
              <wp:simplePos x="0" y="0"/>
              <wp:positionH relativeFrom="column">
                <wp:posOffset>743585</wp:posOffset>
              </wp:positionH>
              <wp:positionV relativeFrom="paragraph">
                <wp:posOffset>88900</wp:posOffset>
              </wp:positionV>
              <wp:extent cx="3300095" cy="518795"/>
              <wp:effectExtent l="0" t="0" r="0" b="0"/>
              <wp:wrapNone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0095" cy="518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CEB753" w14:textId="4E5B4C92" w:rsidR="00396480" w:rsidRPr="000C06A1" w:rsidRDefault="00E57CD8" w:rsidP="00396480">
                          <w:pPr>
                            <w:spacing w:after="0"/>
                            <w:ind w:left="709"/>
                            <w:jc w:val="right"/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</w:pPr>
                          <w:r w:rsidRPr="00E57CD8"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t xml:space="preserve">The Hídépítő is 70 </w:t>
                          </w:r>
                          <w:proofErr w:type="spellStart"/>
                          <w:r w:rsidRPr="00E57CD8">
                            <w:rPr>
                              <w:color w:val="595959" w:themeColor="text1" w:themeTint="A6"/>
                              <w:sz w:val="40"/>
                              <w:szCs w:val="40"/>
                            </w:rPr>
                            <w:t>years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94341F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8.55pt;margin-top:7pt;width:259.85pt;height:40.8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" strokecolor="white [3212]">
              <v:textbox>
                <w:txbxContent>
                  <w:p w14:paraId="31CEB753" w14:textId="4E5B4C92" w:rsidR="00396480" w:rsidRPr="000C06A1" w:rsidRDefault="00E57CD8" w:rsidP="00396480">
                    <w:pPr>
                      <w:spacing w:after="0"/>
                      <w:ind w:left="709"/>
                      <w:jc w:val="right"/>
                      <w:rPr>
                        <w:color w:val="595959" w:themeColor="text1" w:themeTint="A6"/>
                        <w:sz w:val="40"/>
                        <w:szCs w:val="40"/>
                      </w:rPr>
                    </w:pPr>
                    <w:r w:rsidRPr="00E57CD8">
                      <w:rPr>
                        <w:color w:val="595959" w:themeColor="text1" w:themeTint="A6"/>
                        <w:sz w:val="40"/>
                        <w:szCs w:val="40"/>
                      </w:rPr>
                      <w:t xml:space="preserve">The Hídépítő is 70 </w:t>
                    </w:r>
                    <w:proofErr w:type="spellStart"/>
                    <w:r w:rsidRPr="00E57CD8">
                      <w:rPr>
                        <w:color w:val="595959" w:themeColor="text1" w:themeTint="A6"/>
                        <w:sz w:val="40"/>
                        <w:szCs w:val="40"/>
                      </w:rPr>
                      <w:t>years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7F6813">
      <w:rPr>
        <w:noProof/>
        <w:lang w:eastAsia="hu-HU"/>
      </w:rPr>
      <w:drawing>
        <wp:anchor distT="0" distB="0" distL="114300" distR="114300" simplePos="0" relativeHeight="251658240" behindDoc="0" locked="0" layoutInCell="1" allowOverlap="1" wp14:anchorId="22A083FF" wp14:editId="02F4957F">
          <wp:simplePos x="0" y="0"/>
          <wp:positionH relativeFrom="margin">
            <wp:posOffset>4014079</wp:posOffset>
          </wp:positionH>
          <wp:positionV relativeFrom="paragraph">
            <wp:posOffset>6887</wp:posOffset>
          </wp:positionV>
          <wp:extent cx="1733550" cy="476250"/>
          <wp:effectExtent l="0" t="0" r="0" b="0"/>
          <wp:wrapNone/>
          <wp:docPr id="3" name="Kép 3" descr="C:\Users\User.NBLAJKON\AppData\Local\Microsoft\Windows\INetCache\Content.Word\a-hid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User.NBLAJKON\AppData\Local\Microsoft\Windows\INetCache\Content.Word\a-hid logo 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04F335" w14:textId="2AA87175" w:rsidR="00BF54C7" w:rsidRPr="00BF54C7" w:rsidRDefault="00EF5572" w:rsidP="00E96BB1">
    <w:pPr>
      <w:rPr>
        <w:rFonts w:ascii="Arial" w:hAnsi="Arial" w:cs="Arial"/>
        <w:b/>
        <w:color w:val="FF0000"/>
        <w:sz w:val="24"/>
        <w:szCs w:val="24"/>
      </w:rPr>
    </w:pPr>
    <w:r>
      <w:rPr>
        <w:rFonts w:asciiTheme="minorHAnsi" w:hAnsiTheme="minorHAnsi" w:cstheme="minorHAnsi"/>
        <w:noProof/>
        <w:lang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C17E407" wp14:editId="3AF380FE">
              <wp:simplePos x="0" y="0"/>
              <wp:positionH relativeFrom="margin">
                <wp:posOffset>38100</wp:posOffset>
              </wp:positionH>
              <wp:positionV relativeFrom="paragraph">
                <wp:posOffset>132080</wp:posOffset>
              </wp:positionV>
              <wp:extent cx="4236720" cy="0"/>
              <wp:effectExtent l="19050" t="27305" r="20955" b="20320"/>
              <wp:wrapNone/>
              <wp:docPr id="2" name="Egyenes összekötő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23672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FD24D9" id="Egyenes összekötő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pt,10.4pt" to="336.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" strokecolor="#c00000" strokeweight="3pt">
              <w10:wrap anchorx="margin"/>
            </v:line>
          </w:pict>
        </mc:Fallback>
      </mc:AlternateContent>
    </w:r>
    <w:r>
      <w:rPr>
        <w:rFonts w:asciiTheme="minorHAnsi" w:hAnsiTheme="minorHAnsi" w:cstheme="minorHAnsi"/>
        <w:noProof/>
        <w:lang w:eastAsia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93D7E8" wp14:editId="5DDDA18D">
              <wp:simplePos x="0" y="0"/>
              <wp:positionH relativeFrom="column">
                <wp:posOffset>4234815</wp:posOffset>
              </wp:positionH>
              <wp:positionV relativeFrom="paragraph">
                <wp:posOffset>132080</wp:posOffset>
              </wp:positionV>
              <wp:extent cx="1458595" cy="0"/>
              <wp:effectExtent l="24765" t="27305" r="21590" b="20320"/>
              <wp:wrapNone/>
              <wp:docPr id="1" name="Egyenes összekötő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5859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E4BFEB" id="Egyenes összekötő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45pt,10.4pt" to="448.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" strokecolor="gray [1629]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924548"/>
    <w:multiLevelType w:val="hybridMultilevel"/>
    <w:tmpl w:val="E048C124"/>
    <w:lvl w:ilvl="0" w:tplc="9A740108">
      <w:start w:val="111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E8C28BC"/>
    <w:multiLevelType w:val="hybridMultilevel"/>
    <w:tmpl w:val="D9C051FE"/>
    <w:lvl w:ilvl="0" w:tplc="B78ADBB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DA"/>
    <w:rsid w:val="00056C22"/>
    <w:rsid w:val="00061D9A"/>
    <w:rsid w:val="0006250A"/>
    <w:rsid w:val="000A46EF"/>
    <w:rsid w:val="000B3965"/>
    <w:rsid w:val="000C06A1"/>
    <w:rsid w:val="000E5974"/>
    <w:rsid w:val="000E6470"/>
    <w:rsid w:val="000F0496"/>
    <w:rsid w:val="000F7515"/>
    <w:rsid w:val="00102DD7"/>
    <w:rsid w:val="00112C45"/>
    <w:rsid w:val="0012077D"/>
    <w:rsid w:val="0012165D"/>
    <w:rsid w:val="00122B3D"/>
    <w:rsid w:val="0012345E"/>
    <w:rsid w:val="00127F47"/>
    <w:rsid w:val="00151E41"/>
    <w:rsid w:val="00160363"/>
    <w:rsid w:val="00160AE3"/>
    <w:rsid w:val="001865FD"/>
    <w:rsid w:val="00187A7A"/>
    <w:rsid w:val="00194043"/>
    <w:rsid w:val="001D73F2"/>
    <w:rsid w:val="00215683"/>
    <w:rsid w:val="0021607D"/>
    <w:rsid w:val="00223001"/>
    <w:rsid w:val="00231D38"/>
    <w:rsid w:val="00244F18"/>
    <w:rsid w:val="00246447"/>
    <w:rsid w:val="00283ED4"/>
    <w:rsid w:val="0028774E"/>
    <w:rsid w:val="002A4DCF"/>
    <w:rsid w:val="002A5896"/>
    <w:rsid w:val="002B2C4F"/>
    <w:rsid w:val="002B3F27"/>
    <w:rsid w:val="002E6CAA"/>
    <w:rsid w:val="002F3414"/>
    <w:rsid w:val="002F6E73"/>
    <w:rsid w:val="003169EF"/>
    <w:rsid w:val="00330AA7"/>
    <w:rsid w:val="00336E8C"/>
    <w:rsid w:val="00343CF0"/>
    <w:rsid w:val="0035599B"/>
    <w:rsid w:val="003815D6"/>
    <w:rsid w:val="00396480"/>
    <w:rsid w:val="003A5D53"/>
    <w:rsid w:val="003B5B8D"/>
    <w:rsid w:val="003B6B76"/>
    <w:rsid w:val="003C79DA"/>
    <w:rsid w:val="003E31AA"/>
    <w:rsid w:val="003E3755"/>
    <w:rsid w:val="003E7F19"/>
    <w:rsid w:val="004019BD"/>
    <w:rsid w:val="004053B5"/>
    <w:rsid w:val="00410ED7"/>
    <w:rsid w:val="004273C6"/>
    <w:rsid w:val="004366CC"/>
    <w:rsid w:val="00445738"/>
    <w:rsid w:val="0045551E"/>
    <w:rsid w:val="00457524"/>
    <w:rsid w:val="004655F4"/>
    <w:rsid w:val="004724AD"/>
    <w:rsid w:val="004768FC"/>
    <w:rsid w:val="00484843"/>
    <w:rsid w:val="00485F55"/>
    <w:rsid w:val="00491B16"/>
    <w:rsid w:val="004A1FB0"/>
    <w:rsid w:val="004B47F1"/>
    <w:rsid w:val="004B7301"/>
    <w:rsid w:val="005060CF"/>
    <w:rsid w:val="00521F51"/>
    <w:rsid w:val="0056195F"/>
    <w:rsid w:val="00562263"/>
    <w:rsid w:val="00567AF9"/>
    <w:rsid w:val="00574B77"/>
    <w:rsid w:val="0058179F"/>
    <w:rsid w:val="00584FEC"/>
    <w:rsid w:val="00586B19"/>
    <w:rsid w:val="005E7A8F"/>
    <w:rsid w:val="005F5BA6"/>
    <w:rsid w:val="00601B0F"/>
    <w:rsid w:val="00602809"/>
    <w:rsid w:val="0061617D"/>
    <w:rsid w:val="00631C8D"/>
    <w:rsid w:val="00686A61"/>
    <w:rsid w:val="00692995"/>
    <w:rsid w:val="006A157B"/>
    <w:rsid w:val="006B0640"/>
    <w:rsid w:val="006B238A"/>
    <w:rsid w:val="006B5F78"/>
    <w:rsid w:val="006C436B"/>
    <w:rsid w:val="006D7F04"/>
    <w:rsid w:val="00713B32"/>
    <w:rsid w:val="007152C5"/>
    <w:rsid w:val="00721045"/>
    <w:rsid w:val="00723DA4"/>
    <w:rsid w:val="00744DBA"/>
    <w:rsid w:val="00753A2E"/>
    <w:rsid w:val="007762CD"/>
    <w:rsid w:val="0078317C"/>
    <w:rsid w:val="00795DC4"/>
    <w:rsid w:val="00795E45"/>
    <w:rsid w:val="007C2B0D"/>
    <w:rsid w:val="007C58DF"/>
    <w:rsid w:val="007E75E2"/>
    <w:rsid w:val="007F6813"/>
    <w:rsid w:val="007F6FF3"/>
    <w:rsid w:val="00802649"/>
    <w:rsid w:val="00812CE2"/>
    <w:rsid w:val="008422C3"/>
    <w:rsid w:val="00842B19"/>
    <w:rsid w:val="00856429"/>
    <w:rsid w:val="008811FC"/>
    <w:rsid w:val="008D79E9"/>
    <w:rsid w:val="008E0217"/>
    <w:rsid w:val="008E5C0B"/>
    <w:rsid w:val="009074A1"/>
    <w:rsid w:val="0091603A"/>
    <w:rsid w:val="00940BB3"/>
    <w:rsid w:val="00944257"/>
    <w:rsid w:val="009605F9"/>
    <w:rsid w:val="00964296"/>
    <w:rsid w:val="00964774"/>
    <w:rsid w:val="00985924"/>
    <w:rsid w:val="009B5D1F"/>
    <w:rsid w:val="009D2750"/>
    <w:rsid w:val="009D2753"/>
    <w:rsid w:val="009D4447"/>
    <w:rsid w:val="009D59C5"/>
    <w:rsid w:val="009F2C5E"/>
    <w:rsid w:val="009F3BF0"/>
    <w:rsid w:val="00A021C6"/>
    <w:rsid w:val="00A2414A"/>
    <w:rsid w:val="00A371DA"/>
    <w:rsid w:val="00A50452"/>
    <w:rsid w:val="00A55004"/>
    <w:rsid w:val="00A84C89"/>
    <w:rsid w:val="00A85897"/>
    <w:rsid w:val="00AA7DF9"/>
    <w:rsid w:val="00AC02F8"/>
    <w:rsid w:val="00AE3634"/>
    <w:rsid w:val="00AF0D7D"/>
    <w:rsid w:val="00AF58ED"/>
    <w:rsid w:val="00AF6600"/>
    <w:rsid w:val="00B027A9"/>
    <w:rsid w:val="00B10546"/>
    <w:rsid w:val="00B25624"/>
    <w:rsid w:val="00B623E6"/>
    <w:rsid w:val="00B67006"/>
    <w:rsid w:val="00B720E9"/>
    <w:rsid w:val="00B854A5"/>
    <w:rsid w:val="00B953E2"/>
    <w:rsid w:val="00BB6EBF"/>
    <w:rsid w:val="00BD21EE"/>
    <w:rsid w:val="00BD2B1D"/>
    <w:rsid w:val="00BD6263"/>
    <w:rsid w:val="00BF3681"/>
    <w:rsid w:val="00BF54C7"/>
    <w:rsid w:val="00C01BB5"/>
    <w:rsid w:val="00C2492B"/>
    <w:rsid w:val="00C27752"/>
    <w:rsid w:val="00C664D4"/>
    <w:rsid w:val="00CA6177"/>
    <w:rsid w:val="00CD0C13"/>
    <w:rsid w:val="00CE664C"/>
    <w:rsid w:val="00CE6820"/>
    <w:rsid w:val="00D03561"/>
    <w:rsid w:val="00D10017"/>
    <w:rsid w:val="00D11E42"/>
    <w:rsid w:val="00D2341C"/>
    <w:rsid w:val="00D409A0"/>
    <w:rsid w:val="00D821EA"/>
    <w:rsid w:val="00DB3448"/>
    <w:rsid w:val="00DB50D3"/>
    <w:rsid w:val="00DC60F4"/>
    <w:rsid w:val="00DD0389"/>
    <w:rsid w:val="00DE05B4"/>
    <w:rsid w:val="00DE34E7"/>
    <w:rsid w:val="00DF636D"/>
    <w:rsid w:val="00E15F22"/>
    <w:rsid w:val="00E35B30"/>
    <w:rsid w:val="00E57CD8"/>
    <w:rsid w:val="00E67C5B"/>
    <w:rsid w:val="00E737D5"/>
    <w:rsid w:val="00E96BB1"/>
    <w:rsid w:val="00EC539C"/>
    <w:rsid w:val="00EE1EE8"/>
    <w:rsid w:val="00EF5572"/>
    <w:rsid w:val="00F07DD9"/>
    <w:rsid w:val="00F104F7"/>
    <w:rsid w:val="00F150DA"/>
    <w:rsid w:val="00F17BAA"/>
    <w:rsid w:val="00F4298B"/>
    <w:rsid w:val="00F85C9B"/>
    <w:rsid w:val="00F869E5"/>
    <w:rsid w:val="00F963A8"/>
    <w:rsid w:val="00FA3E8E"/>
    <w:rsid w:val="00FE4946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E0B926"/>
  <w15:docId w15:val="{E4013DCE-46B7-43E8-AA0B-E241BBF6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077D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231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3C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C79D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C79DA"/>
    <w:rPr>
      <w:rFonts w:cs="Times New Roman"/>
    </w:rPr>
  </w:style>
  <w:style w:type="paragraph" w:styleId="llb">
    <w:name w:val="footer"/>
    <w:basedOn w:val="Norml"/>
    <w:link w:val="llbChar"/>
    <w:uiPriority w:val="99"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3C79DA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457524"/>
    <w:rPr>
      <w:color w:val="0000FF" w:themeColor="hyperlink"/>
      <w:u w:val="single"/>
    </w:rPr>
  </w:style>
  <w:style w:type="character" w:customStyle="1" w:styleId="hps">
    <w:name w:val="hps"/>
    <w:basedOn w:val="Bekezdsalapbettpusa"/>
    <w:rsid w:val="008E5C0B"/>
  </w:style>
  <w:style w:type="character" w:customStyle="1" w:styleId="shorttext">
    <w:name w:val="short_text"/>
    <w:basedOn w:val="Bekezdsalapbettpusa"/>
    <w:rsid w:val="008E5C0B"/>
  </w:style>
  <w:style w:type="character" w:styleId="Jegyzethivatkozs">
    <w:name w:val="annotation reference"/>
    <w:basedOn w:val="Bekezdsalapbettpusa"/>
    <w:uiPriority w:val="99"/>
    <w:semiHidden/>
    <w:unhideWhenUsed/>
    <w:rsid w:val="004A1F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1F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1FB0"/>
    <w:rPr>
      <w:lang w:eastAsia="en-US"/>
    </w:rPr>
  </w:style>
  <w:style w:type="paragraph" w:styleId="Nincstrkz">
    <w:name w:val="No Spacing"/>
    <w:uiPriority w:val="1"/>
    <w:qFormat/>
    <w:rsid w:val="004A1FB0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231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Szvegtrzs">
    <w:name w:val="Body Text"/>
    <w:basedOn w:val="Norml"/>
    <w:link w:val="SzvegtrzsChar"/>
    <w:rsid w:val="00D409A0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409A0"/>
    <w:rPr>
      <w:rFonts w:ascii="Verdana" w:eastAsia="Times New Roman" w:hAnsi="Verdana"/>
      <w:color w:val="000000"/>
    </w:rPr>
  </w:style>
  <w:style w:type="paragraph" w:styleId="Listaszerbekezds">
    <w:name w:val="List Paragraph"/>
    <w:basedOn w:val="Norml"/>
    <w:uiPriority w:val="34"/>
    <w:qFormat/>
    <w:rsid w:val="00A2414A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D234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lt.mentes@infogroup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l.laszlo@hid.h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l.laszlo@hid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lix@epstudio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434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LajkoK</dc:creator>
  <cp:lastModifiedBy>Hidvégi János</cp:lastModifiedBy>
  <cp:revision>16</cp:revision>
  <cp:lastPrinted>2020-04-16T10:36:00Z</cp:lastPrinted>
  <dcterms:created xsi:type="dcterms:W3CDTF">2020-09-09T09:55:00Z</dcterms:created>
  <dcterms:modified xsi:type="dcterms:W3CDTF">2020-09-11T07:44:00Z</dcterms:modified>
</cp:coreProperties>
</file>